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08" w:rsidRPr="00F937D1" w:rsidRDefault="00F07108" w:rsidP="00F07108">
      <w:pPr>
        <w:jc w:val="center"/>
        <w:rPr>
          <w:b/>
          <w:sz w:val="22"/>
          <w:szCs w:val="22"/>
        </w:rPr>
      </w:pPr>
      <w:bookmarkStart w:id="0" w:name="_GoBack"/>
      <w:bookmarkEnd w:id="0"/>
      <w:r w:rsidRPr="00F937D1">
        <w:rPr>
          <w:b/>
          <w:sz w:val="22"/>
          <w:szCs w:val="22"/>
          <w:highlight w:val="yellow"/>
        </w:rPr>
        <w:t>Use your organization’s letterhead</w:t>
      </w:r>
    </w:p>
    <w:p w:rsidR="00F07108" w:rsidRPr="00F937D1" w:rsidRDefault="00F07108" w:rsidP="00F07108">
      <w:pPr>
        <w:jc w:val="center"/>
        <w:rPr>
          <w:sz w:val="22"/>
          <w:szCs w:val="22"/>
        </w:rPr>
      </w:pPr>
    </w:p>
    <w:p w:rsidR="00F07108" w:rsidRPr="00831024" w:rsidRDefault="00F07108" w:rsidP="00F07108">
      <w:pPr>
        <w:jc w:val="center"/>
        <w:rPr>
          <w:color w:val="0000FF"/>
          <w:sz w:val="22"/>
          <w:szCs w:val="22"/>
        </w:rPr>
      </w:pPr>
      <w:r w:rsidRPr="00831024">
        <w:rPr>
          <w:color w:val="0000FF"/>
          <w:sz w:val="22"/>
          <w:szCs w:val="22"/>
        </w:rPr>
        <w:t>Sample Support Letter – AB 72 (</w:t>
      </w:r>
      <w:proofErr w:type="spellStart"/>
      <w:r w:rsidRPr="00831024">
        <w:rPr>
          <w:color w:val="0000FF"/>
          <w:sz w:val="22"/>
          <w:szCs w:val="22"/>
        </w:rPr>
        <w:t>Bonta</w:t>
      </w:r>
      <w:proofErr w:type="spellEnd"/>
      <w:r w:rsidRPr="00831024">
        <w:rPr>
          <w:color w:val="0000FF"/>
          <w:sz w:val="22"/>
          <w:szCs w:val="22"/>
        </w:rPr>
        <w:t xml:space="preserve"> et al)</w:t>
      </w:r>
    </w:p>
    <w:p w:rsidR="00F07108" w:rsidRPr="00831024" w:rsidRDefault="00F07108" w:rsidP="00F07108">
      <w:pPr>
        <w:jc w:val="center"/>
        <w:rPr>
          <w:color w:val="0000FF"/>
          <w:sz w:val="22"/>
          <w:szCs w:val="22"/>
        </w:rPr>
      </w:pPr>
      <w:r w:rsidRPr="00831024">
        <w:rPr>
          <w:color w:val="0000FF"/>
          <w:sz w:val="22"/>
          <w:szCs w:val="22"/>
        </w:rPr>
        <w:t xml:space="preserve">Send by email: </w:t>
      </w:r>
      <w:r w:rsidRPr="00831024">
        <w:rPr>
          <w:rStyle w:val="Hyperlink"/>
          <w:sz w:val="22"/>
          <w:szCs w:val="22"/>
        </w:rPr>
        <w:t>leg.unit@gov.ca.gov</w:t>
      </w:r>
    </w:p>
    <w:p w:rsidR="00F07108" w:rsidRPr="00831024" w:rsidRDefault="00F07108" w:rsidP="00F07108">
      <w:pPr>
        <w:jc w:val="center"/>
        <w:rPr>
          <w:color w:val="0000FF"/>
          <w:sz w:val="22"/>
          <w:szCs w:val="22"/>
        </w:rPr>
      </w:pPr>
      <w:r w:rsidRPr="00831024">
        <w:rPr>
          <w:color w:val="0000FF"/>
          <w:sz w:val="22"/>
          <w:szCs w:val="22"/>
        </w:rPr>
        <w:t>Send a copy to</w:t>
      </w:r>
      <w:r>
        <w:rPr>
          <w:color w:val="0000FF"/>
          <w:sz w:val="22"/>
          <w:szCs w:val="22"/>
        </w:rPr>
        <w:t xml:space="preserve">: Teri Boughton, </w:t>
      </w:r>
      <w:r w:rsidRPr="00F07108">
        <w:rPr>
          <w:color w:val="0000FF"/>
          <w:sz w:val="22"/>
          <w:szCs w:val="22"/>
          <w:u w:val="single"/>
        </w:rPr>
        <w:t>teri.boughton@sen.ca.gov</w:t>
      </w:r>
      <w:r w:rsidRPr="00831024">
        <w:rPr>
          <w:color w:val="0000FF"/>
          <w:sz w:val="22"/>
          <w:szCs w:val="22"/>
        </w:rPr>
        <w:t xml:space="preserve"> and Tam Ma, </w:t>
      </w:r>
      <w:hyperlink r:id="rId4" w:history="1">
        <w:r w:rsidRPr="00831024">
          <w:rPr>
            <w:rStyle w:val="Hyperlink"/>
            <w:sz w:val="22"/>
            <w:szCs w:val="22"/>
          </w:rPr>
          <w:t>tma@health-access.org</w:t>
        </w:r>
      </w:hyperlink>
    </w:p>
    <w:p w:rsidR="00F07108" w:rsidRPr="00F937D1" w:rsidRDefault="00F07108" w:rsidP="00F07108">
      <w:pPr>
        <w:rPr>
          <w:sz w:val="22"/>
          <w:szCs w:val="22"/>
          <w:highlight w:val="yellow"/>
        </w:rPr>
      </w:pPr>
    </w:p>
    <w:p w:rsidR="00F07108" w:rsidRPr="00F937D1" w:rsidRDefault="00F07108" w:rsidP="00F07108">
      <w:pPr>
        <w:rPr>
          <w:sz w:val="22"/>
          <w:szCs w:val="22"/>
        </w:rPr>
      </w:pPr>
      <w:r w:rsidRPr="00F937D1">
        <w:rPr>
          <w:sz w:val="22"/>
          <w:szCs w:val="22"/>
          <w:highlight w:val="yellow"/>
        </w:rPr>
        <w:t>&lt;DATE&gt;</w:t>
      </w:r>
    </w:p>
    <w:p w:rsidR="00F07108" w:rsidRPr="00F937D1" w:rsidRDefault="00F07108" w:rsidP="00F07108">
      <w:pPr>
        <w:rPr>
          <w:sz w:val="22"/>
          <w:szCs w:val="22"/>
        </w:rPr>
      </w:pPr>
    </w:p>
    <w:p w:rsidR="00F07108" w:rsidRPr="00C91183" w:rsidRDefault="00F07108" w:rsidP="00F07108">
      <w:r w:rsidRPr="00C91183">
        <w:t>The Honorable Edmund G. Brown, Jr</w:t>
      </w:r>
      <w:proofErr w:type="gramStart"/>
      <w:r w:rsidRPr="00C91183">
        <w:t>.</w:t>
      </w:r>
      <w:proofErr w:type="gramEnd"/>
      <w:r w:rsidRPr="00C91183">
        <w:br/>
        <w:t xml:space="preserve">Governor, State of California </w:t>
      </w:r>
      <w:r w:rsidRPr="00C91183">
        <w:br/>
        <w:t xml:space="preserve">State Capitol Building </w:t>
      </w:r>
      <w:r w:rsidRPr="00C91183">
        <w:br/>
        <w:t>Sacramento, CA 95814</w:t>
      </w:r>
    </w:p>
    <w:p w:rsidR="00F07108" w:rsidRDefault="00F07108" w:rsidP="00F07108"/>
    <w:p w:rsidR="00F07108" w:rsidRPr="00F937D1" w:rsidRDefault="00F07108" w:rsidP="00F07108">
      <w:pPr>
        <w:ind w:left="4320" w:hanging="720"/>
        <w:rPr>
          <w:sz w:val="22"/>
          <w:szCs w:val="22"/>
        </w:rPr>
      </w:pPr>
      <w:r>
        <w:rPr>
          <w:b/>
          <w:sz w:val="22"/>
          <w:szCs w:val="22"/>
        </w:rPr>
        <w:t>Re:</w:t>
      </w:r>
      <w:r>
        <w:rPr>
          <w:b/>
          <w:sz w:val="22"/>
          <w:szCs w:val="22"/>
        </w:rPr>
        <w:tab/>
        <w:t>SB 908 (Hernandez</w:t>
      </w:r>
      <w:r w:rsidRPr="00F937D1">
        <w:rPr>
          <w:b/>
          <w:sz w:val="22"/>
          <w:szCs w:val="22"/>
        </w:rPr>
        <w:t>)</w:t>
      </w:r>
      <w:r>
        <w:rPr>
          <w:b/>
          <w:sz w:val="22"/>
          <w:szCs w:val="22"/>
        </w:rPr>
        <w:t xml:space="preserve"> </w:t>
      </w:r>
      <w:r>
        <w:rPr>
          <w:b/>
          <w:sz w:val="22"/>
          <w:szCs w:val="22"/>
        </w:rPr>
        <w:br/>
        <w:t>REQUEST FOR SIGNATURE</w:t>
      </w:r>
    </w:p>
    <w:p w:rsidR="00F07108" w:rsidRDefault="00F07108" w:rsidP="00F07108"/>
    <w:p w:rsidR="00873FC5" w:rsidRDefault="00F07108" w:rsidP="00F07108">
      <w:r w:rsidRPr="00C91183">
        <w:t>Dear Governor Brown:</w:t>
      </w:r>
    </w:p>
    <w:p w:rsidR="00873FC5" w:rsidRDefault="00873FC5"/>
    <w:p w:rsidR="00873FC5" w:rsidRDefault="00873FC5">
      <w:r>
        <w:t xml:space="preserve">(INSERT NAME OF YOUR ORGANIZATION) respectfully seeks your signature of SB 908 (Hernandez) which </w:t>
      </w:r>
      <w:r w:rsidR="00DD2D4D">
        <w:t>would give con</w:t>
      </w:r>
      <w:r w:rsidR="00714996">
        <w:t>sumers and small businesses</w:t>
      </w:r>
      <w:r w:rsidR="00DD2D4D">
        <w:t xml:space="preserve"> notice of unreasonable rate increases and the opportunity to shop for other </w:t>
      </w:r>
      <w:r w:rsidR="00714996">
        <w:t xml:space="preserve">health </w:t>
      </w:r>
      <w:r w:rsidR="00DD2D4D">
        <w:t xml:space="preserve">coverage. </w:t>
      </w:r>
    </w:p>
    <w:p w:rsidR="00714996" w:rsidRDefault="00714996"/>
    <w:p w:rsidR="00714996" w:rsidRDefault="00714996">
      <w:r>
        <w:t xml:space="preserve">Since 2011, the Department of Managed Health Care and the Department of Insurance have reviewed the rates for dozens of health plans sold to individual consumers and small business owners. In about 5% of the cases, the rates were found to be unreasonable or unjustified but nobody tells the individual consumer or the small business owner that the rate for the product they are renewing or purchasing for the first time has been found unreasonable or unjustified. </w:t>
      </w:r>
      <w:r w:rsidR="00C237B6">
        <w:t>Last year, DMHC Director Shelley Rouillard said that the actions of one health plan amounted to “price gouging”.</w:t>
      </w:r>
    </w:p>
    <w:p w:rsidR="00C237B6" w:rsidRDefault="00C237B6"/>
    <w:p w:rsidR="00C237B6" w:rsidRDefault="00C237B6">
      <w:r>
        <w:t xml:space="preserve">In those infrequent instances in which DMHC or CDI finds the rate for a product unreasonable or unjustified, the purchaser of the coverage would be given a notice, either at time of renewal or at time of application for coverage. Consumers, and small businesses, ought to know if they are buying a product with an unreasonable rate. That is a basic consumer protection. </w:t>
      </w:r>
    </w:p>
    <w:p w:rsidR="00C237B6" w:rsidRDefault="00C237B6"/>
    <w:p w:rsidR="00C237B6" w:rsidRDefault="00C237B6">
      <w:r>
        <w:t>For this reason, we support this measure and respectfully seek your signature of it.</w:t>
      </w:r>
    </w:p>
    <w:p w:rsidR="00C237B6" w:rsidRDefault="00C237B6"/>
    <w:p w:rsidR="00C237B6" w:rsidRDefault="00C237B6">
      <w:r>
        <w:t>Sincerely,</w:t>
      </w:r>
    </w:p>
    <w:p w:rsidR="00C237B6" w:rsidRDefault="00C237B6"/>
    <w:p w:rsidR="00C237B6" w:rsidRDefault="00C237B6"/>
    <w:p w:rsidR="00C237B6" w:rsidRDefault="00C237B6">
      <w:r>
        <w:t>(NAME OF YOUR ORGANIZATION)</w:t>
      </w:r>
    </w:p>
    <w:p w:rsidR="00C237B6" w:rsidRDefault="00C237B6"/>
    <w:p w:rsidR="00C237B6" w:rsidRDefault="00C237B6">
      <w:r>
        <w:t>CC:</w:t>
      </w:r>
      <w:r>
        <w:tab/>
        <w:t>Senator Ed Hernandez, author</w:t>
      </w:r>
    </w:p>
    <w:p w:rsidR="00DD2D4D" w:rsidRDefault="00F07108">
      <w:r w:rsidRPr="00F937D1">
        <w:rPr>
          <w:sz w:val="22"/>
          <w:szCs w:val="22"/>
        </w:rPr>
        <w:tab/>
        <w:t>Tam Ma, Health Access California</w:t>
      </w:r>
    </w:p>
    <w:p w:rsidR="00DD2D4D" w:rsidRDefault="00DD2D4D"/>
    <w:p w:rsidR="00873FC5" w:rsidRDefault="00873FC5"/>
    <w:p w:rsidR="00873FC5" w:rsidRDefault="00873FC5"/>
    <w:sectPr w:rsidR="0087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C5"/>
    <w:rsid w:val="0001489D"/>
    <w:rsid w:val="000512CD"/>
    <w:rsid w:val="00061082"/>
    <w:rsid w:val="00075F62"/>
    <w:rsid w:val="000901F2"/>
    <w:rsid w:val="000A78E6"/>
    <w:rsid w:val="000B2ABD"/>
    <w:rsid w:val="000B5B14"/>
    <w:rsid w:val="000C6286"/>
    <w:rsid w:val="000D4B1A"/>
    <w:rsid w:val="000F4A49"/>
    <w:rsid w:val="001009CA"/>
    <w:rsid w:val="00104956"/>
    <w:rsid w:val="001171F7"/>
    <w:rsid w:val="00121677"/>
    <w:rsid w:val="00130F7B"/>
    <w:rsid w:val="00137ABB"/>
    <w:rsid w:val="00146AB7"/>
    <w:rsid w:val="001642A5"/>
    <w:rsid w:val="001A6EE2"/>
    <w:rsid w:val="001B7BE2"/>
    <w:rsid w:val="001E4B6D"/>
    <w:rsid w:val="001E6894"/>
    <w:rsid w:val="0022374F"/>
    <w:rsid w:val="00225ABD"/>
    <w:rsid w:val="0025308B"/>
    <w:rsid w:val="002776D7"/>
    <w:rsid w:val="002913A2"/>
    <w:rsid w:val="002A3B32"/>
    <w:rsid w:val="002D41E3"/>
    <w:rsid w:val="00303380"/>
    <w:rsid w:val="00316A5F"/>
    <w:rsid w:val="00353470"/>
    <w:rsid w:val="003D6B85"/>
    <w:rsid w:val="003F1401"/>
    <w:rsid w:val="00401239"/>
    <w:rsid w:val="0041024D"/>
    <w:rsid w:val="00441D02"/>
    <w:rsid w:val="00445D1D"/>
    <w:rsid w:val="00464071"/>
    <w:rsid w:val="00475F9E"/>
    <w:rsid w:val="00485685"/>
    <w:rsid w:val="00493796"/>
    <w:rsid w:val="004A2DB8"/>
    <w:rsid w:val="004C2C95"/>
    <w:rsid w:val="004C51B9"/>
    <w:rsid w:val="004C746C"/>
    <w:rsid w:val="004D6579"/>
    <w:rsid w:val="004D7A03"/>
    <w:rsid w:val="004E07FB"/>
    <w:rsid w:val="004E0F0A"/>
    <w:rsid w:val="004E32B5"/>
    <w:rsid w:val="004F39F5"/>
    <w:rsid w:val="00507BEF"/>
    <w:rsid w:val="00531F28"/>
    <w:rsid w:val="00532CFA"/>
    <w:rsid w:val="0054209A"/>
    <w:rsid w:val="00545436"/>
    <w:rsid w:val="005457B9"/>
    <w:rsid w:val="00582F35"/>
    <w:rsid w:val="005969D3"/>
    <w:rsid w:val="005A3834"/>
    <w:rsid w:val="00600CB1"/>
    <w:rsid w:val="00601093"/>
    <w:rsid w:val="006022DC"/>
    <w:rsid w:val="0062735B"/>
    <w:rsid w:val="0063655B"/>
    <w:rsid w:val="00677E92"/>
    <w:rsid w:val="006A1AB6"/>
    <w:rsid w:val="006A2643"/>
    <w:rsid w:val="006C0FD1"/>
    <w:rsid w:val="006D2935"/>
    <w:rsid w:val="006D3F59"/>
    <w:rsid w:val="006D7269"/>
    <w:rsid w:val="006F36CD"/>
    <w:rsid w:val="00710E62"/>
    <w:rsid w:val="00714996"/>
    <w:rsid w:val="00763B89"/>
    <w:rsid w:val="007668DC"/>
    <w:rsid w:val="00767F18"/>
    <w:rsid w:val="0078208F"/>
    <w:rsid w:val="007912AB"/>
    <w:rsid w:val="007933F9"/>
    <w:rsid w:val="007B628C"/>
    <w:rsid w:val="007D18F5"/>
    <w:rsid w:val="007E4760"/>
    <w:rsid w:val="007F1EB2"/>
    <w:rsid w:val="008001CF"/>
    <w:rsid w:val="00830F0A"/>
    <w:rsid w:val="0083260D"/>
    <w:rsid w:val="00845F21"/>
    <w:rsid w:val="00852172"/>
    <w:rsid w:val="008527DB"/>
    <w:rsid w:val="00861B92"/>
    <w:rsid w:val="00863708"/>
    <w:rsid w:val="00871E02"/>
    <w:rsid w:val="00873FC5"/>
    <w:rsid w:val="008B5564"/>
    <w:rsid w:val="008D5B2C"/>
    <w:rsid w:val="0090754D"/>
    <w:rsid w:val="009337DD"/>
    <w:rsid w:val="00946CEA"/>
    <w:rsid w:val="00955846"/>
    <w:rsid w:val="009B58B9"/>
    <w:rsid w:val="00A021A3"/>
    <w:rsid w:val="00A23913"/>
    <w:rsid w:val="00A321EC"/>
    <w:rsid w:val="00A730BA"/>
    <w:rsid w:val="00A8178D"/>
    <w:rsid w:val="00A90956"/>
    <w:rsid w:val="00A9449A"/>
    <w:rsid w:val="00A95D3B"/>
    <w:rsid w:val="00AC106E"/>
    <w:rsid w:val="00AC6C4A"/>
    <w:rsid w:val="00AD323B"/>
    <w:rsid w:val="00AE3043"/>
    <w:rsid w:val="00AF3676"/>
    <w:rsid w:val="00AF5197"/>
    <w:rsid w:val="00B104F6"/>
    <w:rsid w:val="00B11B28"/>
    <w:rsid w:val="00B22EE4"/>
    <w:rsid w:val="00B241B9"/>
    <w:rsid w:val="00B31611"/>
    <w:rsid w:val="00B3704D"/>
    <w:rsid w:val="00B75158"/>
    <w:rsid w:val="00B75A54"/>
    <w:rsid w:val="00BB2389"/>
    <w:rsid w:val="00BB3BFC"/>
    <w:rsid w:val="00BC3271"/>
    <w:rsid w:val="00BE48C9"/>
    <w:rsid w:val="00C237B6"/>
    <w:rsid w:val="00C5609E"/>
    <w:rsid w:val="00C64812"/>
    <w:rsid w:val="00C7020C"/>
    <w:rsid w:val="00C70B7D"/>
    <w:rsid w:val="00CA3B36"/>
    <w:rsid w:val="00CE305B"/>
    <w:rsid w:val="00D204B0"/>
    <w:rsid w:val="00D23335"/>
    <w:rsid w:val="00D4063F"/>
    <w:rsid w:val="00D55533"/>
    <w:rsid w:val="00D8598A"/>
    <w:rsid w:val="00DA1402"/>
    <w:rsid w:val="00DB0085"/>
    <w:rsid w:val="00DB1FD5"/>
    <w:rsid w:val="00DB6AF5"/>
    <w:rsid w:val="00DC2729"/>
    <w:rsid w:val="00DD11E9"/>
    <w:rsid w:val="00DD2D4D"/>
    <w:rsid w:val="00E04EC6"/>
    <w:rsid w:val="00E275A9"/>
    <w:rsid w:val="00E34CD1"/>
    <w:rsid w:val="00E565BC"/>
    <w:rsid w:val="00E65AA3"/>
    <w:rsid w:val="00EC2EA7"/>
    <w:rsid w:val="00EC335A"/>
    <w:rsid w:val="00EE0A41"/>
    <w:rsid w:val="00EE72CC"/>
    <w:rsid w:val="00EF2A30"/>
    <w:rsid w:val="00F057FC"/>
    <w:rsid w:val="00F07108"/>
    <w:rsid w:val="00F17E81"/>
    <w:rsid w:val="00F203F7"/>
    <w:rsid w:val="00F421A8"/>
    <w:rsid w:val="00F54D88"/>
    <w:rsid w:val="00F818BD"/>
    <w:rsid w:val="00FD7794"/>
    <w:rsid w:val="00FE7078"/>
    <w:rsid w:val="00FE7F10"/>
    <w:rsid w:val="00FF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02456-33D0-4F29-9B09-72C18B76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3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0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7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a@health-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Capell</dc:creator>
  <cp:lastModifiedBy>Shalvi Prasad</cp:lastModifiedBy>
  <cp:revision>2</cp:revision>
  <dcterms:created xsi:type="dcterms:W3CDTF">2016-09-09T18:39:00Z</dcterms:created>
  <dcterms:modified xsi:type="dcterms:W3CDTF">2016-09-09T18:39:00Z</dcterms:modified>
</cp:coreProperties>
</file>